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12E" w:rsidRDefault="00234562">
      <w:pPr>
        <w:rPr>
          <w:b/>
          <w:bCs/>
          <w:sz w:val="32"/>
          <w:szCs w:val="32"/>
        </w:rPr>
      </w:pPr>
      <w:bookmarkStart w:id="0" w:name="_GoBack"/>
      <w:bookmarkEnd w:id="0"/>
      <w:r w:rsidRPr="0054495C">
        <w:rPr>
          <w:b/>
          <w:bCs/>
          <w:sz w:val="32"/>
          <w:szCs w:val="32"/>
        </w:rPr>
        <w:t>Schulordnung der Grundschule Langendamm</w:t>
      </w:r>
    </w:p>
    <w:p w:rsidR="008C3796" w:rsidRPr="0054495C" w:rsidRDefault="008C3796">
      <w:pPr>
        <w:rPr>
          <w:b/>
          <w:bCs/>
          <w:sz w:val="32"/>
          <w:szCs w:val="32"/>
        </w:rPr>
      </w:pPr>
    </w:p>
    <w:p w:rsidR="00234562" w:rsidRPr="0054495C" w:rsidRDefault="00234562" w:rsidP="0054495C">
      <w:pPr>
        <w:jc w:val="both"/>
        <w:rPr>
          <w:sz w:val="24"/>
          <w:szCs w:val="24"/>
        </w:rPr>
      </w:pPr>
      <w:r w:rsidRPr="0054495C">
        <w:rPr>
          <w:sz w:val="24"/>
          <w:szCs w:val="24"/>
        </w:rPr>
        <w:t>Unsere Schule ist ein Ort, an dem sich alle, die hier lernen und arbeiten, wohl fühlen sollen. Deshalb ist es wichtig, dass wir rücksichtsvoll, fair und höflich miteinander umgehen, einander respektvoll und freundlich begegnen und uns an vereinbarte Regeln halten.</w:t>
      </w:r>
      <w:r w:rsidR="00B670CD" w:rsidRPr="0054495C">
        <w:rPr>
          <w:sz w:val="24"/>
          <w:szCs w:val="24"/>
        </w:rPr>
        <w:t xml:space="preserve"> Wir legen Wert auf einen respektvollen Umgang mit Pflanzen und Tieren und auf nachhaltiges Verhalten. Gesunde Ernährung ist uns wichtig. </w:t>
      </w:r>
    </w:p>
    <w:p w:rsidR="00234562" w:rsidRDefault="00234562" w:rsidP="0054495C">
      <w:pPr>
        <w:jc w:val="both"/>
        <w:rPr>
          <w:sz w:val="24"/>
          <w:szCs w:val="24"/>
        </w:rPr>
      </w:pPr>
      <w:r w:rsidRPr="0054495C">
        <w:rPr>
          <w:sz w:val="24"/>
          <w:szCs w:val="24"/>
        </w:rPr>
        <w:t xml:space="preserve">Die im Folgenden aufgeführten </w:t>
      </w:r>
      <w:r w:rsidR="00B670CD" w:rsidRPr="0054495C">
        <w:rPr>
          <w:sz w:val="24"/>
          <w:szCs w:val="24"/>
        </w:rPr>
        <w:t>R</w:t>
      </w:r>
      <w:r w:rsidRPr="0054495C">
        <w:rPr>
          <w:sz w:val="24"/>
          <w:szCs w:val="24"/>
        </w:rPr>
        <w:t xml:space="preserve">egeln und Vereinbarungen für ein gutes Zusammenleben an unserer Schule gelten für alle Schülerinnen und Schüler </w:t>
      </w:r>
      <w:r w:rsidR="00A55F01">
        <w:rPr>
          <w:sz w:val="24"/>
          <w:szCs w:val="24"/>
        </w:rPr>
        <w:t xml:space="preserve">und deren Eltern </w:t>
      </w:r>
      <w:r w:rsidRPr="0054495C">
        <w:rPr>
          <w:sz w:val="24"/>
          <w:szCs w:val="24"/>
        </w:rPr>
        <w:t xml:space="preserve">an unserer Schule sowie </w:t>
      </w:r>
      <w:r w:rsidR="00EF7C29">
        <w:rPr>
          <w:sz w:val="24"/>
          <w:szCs w:val="24"/>
        </w:rPr>
        <w:t xml:space="preserve">für </w:t>
      </w:r>
      <w:r w:rsidRPr="0054495C">
        <w:rPr>
          <w:sz w:val="24"/>
          <w:szCs w:val="24"/>
        </w:rPr>
        <w:t>alle an der Schule tätigen Lehrkräfte und Mitarbeiterinnen und Mitarbeiter.</w:t>
      </w:r>
    </w:p>
    <w:p w:rsidR="00FF5598" w:rsidRPr="0054495C" w:rsidRDefault="00FF5598" w:rsidP="0054495C">
      <w:pPr>
        <w:jc w:val="both"/>
        <w:rPr>
          <w:sz w:val="24"/>
          <w:szCs w:val="24"/>
        </w:rPr>
      </w:pPr>
    </w:p>
    <w:p w:rsidR="00234562" w:rsidRPr="0054495C" w:rsidRDefault="00234562" w:rsidP="0054495C">
      <w:pPr>
        <w:pStyle w:val="Listenabsatz"/>
        <w:numPr>
          <w:ilvl w:val="0"/>
          <w:numId w:val="1"/>
        </w:numPr>
        <w:jc w:val="both"/>
        <w:rPr>
          <w:b/>
          <w:bCs/>
          <w:sz w:val="32"/>
          <w:szCs w:val="32"/>
        </w:rPr>
      </w:pPr>
      <w:r w:rsidRPr="0054495C">
        <w:rPr>
          <w:b/>
          <w:bCs/>
          <w:sz w:val="32"/>
          <w:szCs w:val="32"/>
        </w:rPr>
        <w:t>WIR</w:t>
      </w:r>
    </w:p>
    <w:p w:rsidR="00234562" w:rsidRPr="0054495C" w:rsidRDefault="0070679D" w:rsidP="0054495C">
      <w:pPr>
        <w:ind w:left="360"/>
        <w:jc w:val="both"/>
        <w:rPr>
          <w:sz w:val="24"/>
          <w:szCs w:val="24"/>
        </w:rPr>
      </w:pPr>
      <w:r w:rsidRPr="0054495C">
        <w:rPr>
          <w:sz w:val="24"/>
          <w:szCs w:val="24"/>
        </w:rPr>
        <w:t>Wir gehen respektvoll und freundlich miteinander um.</w:t>
      </w:r>
    </w:p>
    <w:p w:rsidR="0070679D" w:rsidRPr="0054495C" w:rsidRDefault="0070679D" w:rsidP="0054495C">
      <w:pPr>
        <w:ind w:left="360"/>
        <w:jc w:val="both"/>
        <w:rPr>
          <w:sz w:val="24"/>
          <w:szCs w:val="24"/>
        </w:rPr>
      </w:pPr>
      <w:r w:rsidRPr="0054495C">
        <w:rPr>
          <w:sz w:val="24"/>
          <w:szCs w:val="24"/>
        </w:rPr>
        <w:t>Wir helfen un</w:t>
      </w:r>
      <w:r w:rsidR="0004733E">
        <w:rPr>
          <w:sz w:val="24"/>
          <w:szCs w:val="24"/>
        </w:rPr>
        <w:t>s</w:t>
      </w:r>
      <w:r w:rsidRPr="0054495C">
        <w:rPr>
          <w:sz w:val="24"/>
          <w:szCs w:val="24"/>
        </w:rPr>
        <w:t xml:space="preserve"> gegenseitig.</w:t>
      </w:r>
    </w:p>
    <w:p w:rsidR="0070679D" w:rsidRPr="0054495C" w:rsidRDefault="0070679D" w:rsidP="0054495C">
      <w:pPr>
        <w:ind w:left="360"/>
        <w:jc w:val="both"/>
        <w:rPr>
          <w:sz w:val="24"/>
          <w:szCs w:val="24"/>
        </w:rPr>
      </w:pPr>
      <w:r w:rsidRPr="0054495C">
        <w:rPr>
          <w:sz w:val="24"/>
          <w:szCs w:val="24"/>
        </w:rPr>
        <w:t>Wir lösen Konflikte gewaltfrei und friedlich.</w:t>
      </w:r>
    </w:p>
    <w:p w:rsidR="0070679D" w:rsidRPr="0054495C" w:rsidRDefault="0070679D" w:rsidP="0054495C">
      <w:pPr>
        <w:ind w:left="360"/>
        <w:jc w:val="both"/>
        <w:rPr>
          <w:sz w:val="24"/>
          <w:szCs w:val="24"/>
        </w:rPr>
      </w:pPr>
      <w:r w:rsidRPr="0054495C">
        <w:rPr>
          <w:sz w:val="24"/>
          <w:szCs w:val="24"/>
        </w:rPr>
        <w:t>Wir wenden die Stopp-Regel an („Stopp – ich möchte, dass du mich nicht beleidigst!“) und achten diese.</w:t>
      </w:r>
    </w:p>
    <w:p w:rsidR="0070679D" w:rsidRPr="0054495C" w:rsidRDefault="0070679D" w:rsidP="0054495C">
      <w:pPr>
        <w:ind w:left="360"/>
        <w:jc w:val="both"/>
        <w:rPr>
          <w:sz w:val="24"/>
          <w:szCs w:val="24"/>
        </w:rPr>
      </w:pPr>
      <w:r w:rsidRPr="0054495C">
        <w:rPr>
          <w:sz w:val="24"/>
          <w:szCs w:val="24"/>
        </w:rPr>
        <w:t>Wir achten das Eigentum anderer</w:t>
      </w:r>
      <w:r w:rsidR="0004733E">
        <w:rPr>
          <w:sz w:val="24"/>
          <w:szCs w:val="24"/>
        </w:rPr>
        <w:t>, indem wir es nicht anfassen, wegnehmen oder beschädigen.</w:t>
      </w:r>
    </w:p>
    <w:p w:rsidR="0070679D" w:rsidRDefault="0070679D" w:rsidP="0054495C">
      <w:pPr>
        <w:ind w:left="360"/>
        <w:jc w:val="both"/>
        <w:rPr>
          <w:sz w:val="32"/>
          <w:szCs w:val="32"/>
        </w:rPr>
      </w:pPr>
    </w:p>
    <w:p w:rsidR="0070679D" w:rsidRPr="0054495C" w:rsidRDefault="0070679D" w:rsidP="0054495C">
      <w:pPr>
        <w:pStyle w:val="Listenabsatz"/>
        <w:numPr>
          <w:ilvl w:val="0"/>
          <w:numId w:val="1"/>
        </w:numPr>
        <w:jc w:val="both"/>
        <w:rPr>
          <w:b/>
          <w:bCs/>
          <w:sz w:val="32"/>
          <w:szCs w:val="32"/>
        </w:rPr>
      </w:pPr>
      <w:r w:rsidRPr="0054495C">
        <w:rPr>
          <w:b/>
          <w:bCs/>
          <w:sz w:val="32"/>
          <w:szCs w:val="32"/>
        </w:rPr>
        <w:t>Verhalten im Schulgebäude und auf dem Schulgelände</w:t>
      </w:r>
    </w:p>
    <w:p w:rsidR="0070679D" w:rsidRPr="0054495C" w:rsidRDefault="0070679D" w:rsidP="0054495C">
      <w:pPr>
        <w:ind w:left="360"/>
        <w:jc w:val="both"/>
        <w:rPr>
          <w:sz w:val="24"/>
          <w:szCs w:val="24"/>
        </w:rPr>
      </w:pPr>
      <w:r w:rsidRPr="0054495C">
        <w:rPr>
          <w:sz w:val="24"/>
          <w:szCs w:val="24"/>
        </w:rPr>
        <w:t>Schülerinnen und Schüler verhalten sich so, dass keine Personen gefährdet oder Sachen beschädigt werden.</w:t>
      </w:r>
    </w:p>
    <w:p w:rsidR="0070679D" w:rsidRPr="0054495C" w:rsidRDefault="0070679D" w:rsidP="0054495C">
      <w:pPr>
        <w:ind w:left="360"/>
        <w:jc w:val="both"/>
        <w:rPr>
          <w:sz w:val="24"/>
          <w:szCs w:val="24"/>
        </w:rPr>
      </w:pPr>
      <w:r w:rsidRPr="0054495C">
        <w:rPr>
          <w:sz w:val="24"/>
          <w:szCs w:val="24"/>
        </w:rPr>
        <w:t>Alle Schülerinnen und Schüler befolgen die Anweisungen der Lehrkräfte und aller an der Schule tätigen Mitarbeiterinnen und Mitarbeiter.</w:t>
      </w:r>
    </w:p>
    <w:p w:rsidR="00B670CD" w:rsidRPr="0054495C" w:rsidRDefault="00B670CD" w:rsidP="0054495C">
      <w:pPr>
        <w:ind w:left="360"/>
        <w:jc w:val="both"/>
        <w:rPr>
          <w:sz w:val="24"/>
          <w:szCs w:val="24"/>
        </w:rPr>
      </w:pPr>
      <w:r w:rsidRPr="0054495C">
        <w:rPr>
          <w:sz w:val="24"/>
          <w:szCs w:val="24"/>
        </w:rPr>
        <w:t>Fachräume dürfen nur auf Anweisung betreten werden.</w:t>
      </w:r>
      <w:r w:rsidR="0004733E">
        <w:rPr>
          <w:sz w:val="24"/>
          <w:szCs w:val="24"/>
        </w:rPr>
        <w:t xml:space="preserve"> Zu Beginn des Schuljahres erfolgt eine Belehrung hinsichtlich des richtigen Verhaltens in den jeweiligen Fachräumen (</w:t>
      </w:r>
      <w:r w:rsidR="00006F14">
        <w:rPr>
          <w:sz w:val="24"/>
          <w:szCs w:val="24"/>
        </w:rPr>
        <w:t xml:space="preserve">Aula, Bücherei, Mensa, Küche, </w:t>
      </w:r>
      <w:r w:rsidR="0004733E">
        <w:rPr>
          <w:sz w:val="24"/>
          <w:szCs w:val="24"/>
        </w:rPr>
        <w:t>Musik</w:t>
      </w:r>
      <w:r w:rsidR="00006F14">
        <w:rPr>
          <w:sz w:val="24"/>
          <w:szCs w:val="24"/>
        </w:rPr>
        <w:t xml:space="preserve">raum, </w:t>
      </w:r>
      <w:r w:rsidR="0004733E">
        <w:rPr>
          <w:sz w:val="24"/>
          <w:szCs w:val="24"/>
        </w:rPr>
        <w:t>Kunst- und Werkraum, Sporthalle, Schwimmhalle). Die Schülerinnen und Schüler befolgen diese Anweisungen.</w:t>
      </w:r>
    </w:p>
    <w:p w:rsidR="0070679D" w:rsidRPr="0054495C" w:rsidRDefault="0070679D" w:rsidP="0054495C">
      <w:pPr>
        <w:ind w:left="360"/>
        <w:jc w:val="both"/>
        <w:rPr>
          <w:sz w:val="24"/>
          <w:szCs w:val="24"/>
        </w:rPr>
      </w:pPr>
      <w:r w:rsidRPr="0054495C">
        <w:rPr>
          <w:sz w:val="24"/>
          <w:szCs w:val="24"/>
        </w:rPr>
        <w:t xml:space="preserve">In den Pausen (auch während der </w:t>
      </w:r>
      <w:r w:rsidR="00A51A35" w:rsidRPr="0054495C">
        <w:rPr>
          <w:sz w:val="24"/>
          <w:szCs w:val="24"/>
        </w:rPr>
        <w:t xml:space="preserve">Betreuung und der </w:t>
      </w:r>
      <w:r w:rsidRPr="0054495C">
        <w:rPr>
          <w:sz w:val="24"/>
          <w:szCs w:val="24"/>
        </w:rPr>
        <w:t xml:space="preserve">Pausenzeiten im Ganztag) </w:t>
      </w:r>
      <w:r w:rsidR="00B670CD" w:rsidRPr="0054495C">
        <w:rPr>
          <w:sz w:val="24"/>
          <w:szCs w:val="24"/>
        </w:rPr>
        <w:t>begeben sich alle Schülerinnen und Schüler auf den Schulhof in die Bereiche, die für die Pausenaufenthalte festgelegt sind (siehe Lageplan</w:t>
      </w:r>
      <w:r w:rsidR="001D7057" w:rsidRPr="0054495C">
        <w:rPr>
          <w:sz w:val="24"/>
          <w:szCs w:val="24"/>
        </w:rPr>
        <w:t xml:space="preserve"> im Anhang</w:t>
      </w:r>
      <w:r w:rsidR="00B670CD" w:rsidRPr="0054495C">
        <w:rPr>
          <w:sz w:val="24"/>
          <w:szCs w:val="24"/>
        </w:rPr>
        <w:t xml:space="preserve">). Das Schulgelände darf während des Schulvormittags nicht unerlaubt verlassen werden. </w:t>
      </w:r>
    </w:p>
    <w:p w:rsidR="0070679D" w:rsidRPr="0054495C" w:rsidRDefault="0070679D" w:rsidP="0054495C">
      <w:pPr>
        <w:ind w:left="360"/>
        <w:jc w:val="both"/>
        <w:rPr>
          <w:sz w:val="24"/>
          <w:szCs w:val="24"/>
        </w:rPr>
      </w:pPr>
      <w:r w:rsidRPr="0054495C">
        <w:rPr>
          <w:sz w:val="24"/>
          <w:szCs w:val="24"/>
        </w:rPr>
        <w:t>Wir halten Ordnung im Schulgebäude und auf dem Schulhof.</w:t>
      </w:r>
    </w:p>
    <w:p w:rsidR="0070679D" w:rsidRPr="0054495C" w:rsidRDefault="0070679D" w:rsidP="0054495C">
      <w:pPr>
        <w:ind w:left="360"/>
        <w:jc w:val="both"/>
        <w:rPr>
          <w:sz w:val="24"/>
          <w:szCs w:val="24"/>
        </w:rPr>
      </w:pPr>
      <w:r w:rsidRPr="0054495C">
        <w:rPr>
          <w:sz w:val="24"/>
          <w:szCs w:val="24"/>
        </w:rPr>
        <w:lastRenderedPageBreak/>
        <w:t xml:space="preserve">Müll wird in </w:t>
      </w:r>
      <w:r w:rsidR="00EF7C29">
        <w:rPr>
          <w:sz w:val="24"/>
          <w:szCs w:val="24"/>
        </w:rPr>
        <w:t xml:space="preserve">die entsprechenden </w:t>
      </w:r>
      <w:r w:rsidRPr="0054495C">
        <w:rPr>
          <w:sz w:val="24"/>
          <w:szCs w:val="24"/>
        </w:rPr>
        <w:t>Mülleimer entsorgt.</w:t>
      </w:r>
    </w:p>
    <w:p w:rsidR="00B670CD" w:rsidRPr="0054495C" w:rsidRDefault="00B670CD" w:rsidP="0054495C">
      <w:pPr>
        <w:ind w:left="360"/>
        <w:jc w:val="both"/>
        <w:rPr>
          <w:sz w:val="24"/>
          <w:szCs w:val="24"/>
        </w:rPr>
      </w:pPr>
      <w:r w:rsidRPr="0054495C">
        <w:rPr>
          <w:sz w:val="24"/>
          <w:szCs w:val="24"/>
        </w:rPr>
        <w:t>Wir verletzen in den Pausen keine Pflanzen und Tiere.</w:t>
      </w:r>
    </w:p>
    <w:p w:rsidR="00B670CD" w:rsidRDefault="00B670CD" w:rsidP="0054495C">
      <w:pPr>
        <w:ind w:left="360"/>
        <w:jc w:val="both"/>
        <w:rPr>
          <w:sz w:val="24"/>
          <w:szCs w:val="24"/>
        </w:rPr>
      </w:pPr>
      <w:r w:rsidRPr="0054495C">
        <w:rPr>
          <w:sz w:val="24"/>
          <w:szCs w:val="24"/>
        </w:rPr>
        <w:t>Wir hinterlassen die Toiletten sauber</w:t>
      </w:r>
      <w:r w:rsidR="0004733E">
        <w:rPr>
          <w:sz w:val="24"/>
          <w:szCs w:val="24"/>
        </w:rPr>
        <w:t xml:space="preserve"> und halten uns dort nicht zum Spielen auf.</w:t>
      </w:r>
    </w:p>
    <w:p w:rsidR="0004733E" w:rsidRPr="0054495C" w:rsidRDefault="0004733E" w:rsidP="0054495C">
      <w:pPr>
        <w:ind w:left="360"/>
        <w:jc w:val="both"/>
        <w:rPr>
          <w:sz w:val="24"/>
          <w:szCs w:val="24"/>
        </w:rPr>
      </w:pPr>
    </w:p>
    <w:p w:rsidR="00B670CD" w:rsidRPr="0054495C" w:rsidRDefault="00B670CD" w:rsidP="0054495C">
      <w:pPr>
        <w:pStyle w:val="Listenabsatz"/>
        <w:numPr>
          <w:ilvl w:val="0"/>
          <w:numId w:val="1"/>
        </w:numPr>
        <w:jc w:val="both"/>
        <w:rPr>
          <w:b/>
          <w:bCs/>
          <w:sz w:val="32"/>
          <w:szCs w:val="32"/>
        </w:rPr>
      </w:pPr>
      <w:r w:rsidRPr="0054495C">
        <w:rPr>
          <w:b/>
          <w:bCs/>
          <w:sz w:val="32"/>
          <w:szCs w:val="32"/>
        </w:rPr>
        <w:t>Verhalten im Unterricht</w:t>
      </w:r>
    </w:p>
    <w:p w:rsidR="00B670CD" w:rsidRPr="0054495C" w:rsidRDefault="00B670CD" w:rsidP="0054495C">
      <w:pPr>
        <w:ind w:left="360"/>
        <w:jc w:val="both"/>
        <w:rPr>
          <w:sz w:val="24"/>
          <w:szCs w:val="24"/>
        </w:rPr>
      </w:pPr>
      <w:r w:rsidRPr="0054495C">
        <w:rPr>
          <w:sz w:val="24"/>
          <w:szCs w:val="24"/>
        </w:rPr>
        <w:t>Wir verhalten uns so, dass alle ungestört arbeiten können.</w:t>
      </w:r>
    </w:p>
    <w:p w:rsidR="00A51A35" w:rsidRPr="0054495C" w:rsidRDefault="00A51A35" w:rsidP="0054495C">
      <w:pPr>
        <w:ind w:left="360"/>
        <w:jc w:val="both"/>
        <w:rPr>
          <w:sz w:val="24"/>
          <w:szCs w:val="24"/>
        </w:rPr>
      </w:pPr>
      <w:r w:rsidRPr="0054495C">
        <w:rPr>
          <w:sz w:val="24"/>
          <w:szCs w:val="24"/>
        </w:rPr>
        <w:t>Wir helfen uns gegenseitig und lachen niemanden aus.</w:t>
      </w:r>
    </w:p>
    <w:p w:rsidR="00B670CD" w:rsidRPr="0054495C" w:rsidRDefault="00B670CD" w:rsidP="0054495C">
      <w:pPr>
        <w:ind w:left="360"/>
        <w:jc w:val="both"/>
        <w:rPr>
          <w:sz w:val="24"/>
          <w:szCs w:val="24"/>
        </w:rPr>
      </w:pPr>
      <w:r w:rsidRPr="0054495C">
        <w:rPr>
          <w:sz w:val="24"/>
          <w:szCs w:val="24"/>
        </w:rPr>
        <w:t>Alle Schülerinnen und Schüler erscheinen pünktlich zum Unterricht.</w:t>
      </w:r>
    </w:p>
    <w:p w:rsidR="00B670CD" w:rsidRPr="0054495C" w:rsidRDefault="00B670CD" w:rsidP="0054495C">
      <w:pPr>
        <w:ind w:left="360"/>
        <w:jc w:val="both"/>
        <w:rPr>
          <w:sz w:val="24"/>
          <w:szCs w:val="24"/>
        </w:rPr>
      </w:pPr>
      <w:r w:rsidRPr="0054495C">
        <w:rPr>
          <w:sz w:val="24"/>
          <w:szCs w:val="24"/>
        </w:rPr>
        <w:t>Alle Schülerinnen und Schüler haben die erforderlichen Arbeitsmaterialien dabei.</w:t>
      </w:r>
    </w:p>
    <w:p w:rsidR="00B670CD" w:rsidRPr="0054495C" w:rsidRDefault="00B670CD" w:rsidP="0054495C">
      <w:pPr>
        <w:ind w:left="360"/>
        <w:jc w:val="both"/>
        <w:rPr>
          <w:sz w:val="24"/>
          <w:szCs w:val="24"/>
        </w:rPr>
      </w:pPr>
      <w:r w:rsidRPr="0054495C">
        <w:rPr>
          <w:sz w:val="24"/>
          <w:szCs w:val="24"/>
        </w:rPr>
        <w:t xml:space="preserve">Alle Schülerinnen und Schüler </w:t>
      </w:r>
      <w:r w:rsidR="00A51A35" w:rsidRPr="0054495C">
        <w:rPr>
          <w:sz w:val="24"/>
          <w:szCs w:val="24"/>
        </w:rPr>
        <w:t>haben die Pflicht ihre Hausaufgaben zu erledigen.</w:t>
      </w:r>
    </w:p>
    <w:p w:rsidR="00A857CC" w:rsidRDefault="00A857CC" w:rsidP="0054495C">
      <w:pPr>
        <w:ind w:left="360"/>
        <w:jc w:val="both"/>
        <w:rPr>
          <w:sz w:val="32"/>
          <w:szCs w:val="32"/>
        </w:rPr>
      </w:pPr>
    </w:p>
    <w:p w:rsidR="00A51A35" w:rsidRPr="0054495C" w:rsidRDefault="00A51A35" w:rsidP="0054495C">
      <w:pPr>
        <w:pStyle w:val="Listenabsatz"/>
        <w:numPr>
          <w:ilvl w:val="0"/>
          <w:numId w:val="1"/>
        </w:numPr>
        <w:jc w:val="both"/>
        <w:rPr>
          <w:b/>
          <w:bCs/>
          <w:sz w:val="32"/>
          <w:szCs w:val="32"/>
        </w:rPr>
      </w:pPr>
      <w:r w:rsidRPr="0054495C">
        <w:rPr>
          <w:b/>
          <w:bCs/>
          <w:sz w:val="32"/>
          <w:szCs w:val="32"/>
        </w:rPr>
        <w:t>Organisation</w:t>
      </w:r>
    </w:p>
    <w:p w:rsidR="00A51A35" w:rsidRPr="0054495C" w:rsidRDefault="00A51A35" w:rsidP="0054495C">
      <w:pPr>
        <w:ind w:left="360"/>
        <w:jc w:val="both"/>
        <w:rPr>
          <w:sz w:val="24"/>
          <w:szCs w:val="24"/>
        </w:rPr>
      </w:pPr>
      <w:r w:rsidRPr="0054495C">
        <w:rPr>
          <w:sz w:val="24"/>
          <w:szCs w:val="24"/>
        </w:rPr>
        <w:t xml:space="preserve">Schülerinnen und Schüler, die aus Krankheitsgründen </w:t>
      </w:r>
      <w:r w:rsidR="005B0068">
        <w:rPr>
          <w:sz w:val="24"/>
          <w:szCs w:val="24"/>
        </w:rPr>
        <w:t xml:space="preserve">oder anderen wichtigen Gründen </w:t>
      </w:r>
      <w:r w:rsidRPr="0054495C">
        <w:rPr>
          <w:sz w:val="24"/>
          <w:szCs w:val="24"/>
        </w:rPr>
        <w:t>nicht am Unterricht teilnehmen können, müssen bis 7.15 Uhr</w:t>
      </w:r>
      <w:r w:rsidR="00EF7C29">
        <w:rPr>
          <w:sz w:val="24"/>
          <w:szCs w:val="24"/>
        </w:rPr>
        <w:t xml:space="preserve"> über </w:t>
      </w:r>
      <w:proofErr w:type="spellStart"/>
      <w:r w:rsidR="00EF7C29">
        <w:rPr>
          <w:sz w:val="24"/>
          <w:szCs w:val="24"/>
        </w:rPr>
        <w:t>IServ</w:t>
      </w:r>
      <w:proofErr w:type="spellEnd"/>
      <w:r w:rsidR="00EF7C29">
        <w:rPr>
          <w:sz w:val="24"/>
          <w:szCs w:val="24"/>
        </w:rPr>
        <w:t xml:space="preserve"> (an Verwaltung </w:t>
      </w:r>
      <w:r w:rsidR="00EF7C29" w:rsidRPr="00EF7C29">
        <w:rPr>
          <w:b/>
          <w:bCs/>
          <w:sz w:val="24"/>
          <w:szCs w:val="24"/>
        </w:rPr>
        <w:t>und</w:t>
      </w:r>
      <w:r w:rsidR="00EF7C29">
        <w:rPr>
          <w:sz w:val="24"/>
          <w:szCs w:val="24"/>
        </w:rPr>
        <w:t xml:space="preserve"> Klassenlehrer*in) </w:t>
      </w:r>
      <w:r w:rsidRPr="0054495C">
        <w:rPr>
          <w:sz w:val="24"/>
          <w:szCs w:val="24"/>
        </w:rPr>
        <w:t>abgemeldet werden.</w:t>
      </w:r>
    </w:p>
    <w:p w:rsidR="00A51A35" w:rsidRPr="0054495C" w:rsidRDefault="00A51A35" w:rsidP="0054495C">
      <w:pPr>
        <w:ind w:left="360"/>
        <w:jc w:val="both"/>
        <w:rPr>
          <w:sz w:val="24"/>
          <w:szCs w:val="24"/>
        </w:rPr>
      </w:pPr>
      <w:r w:rsidRPr="0054495C">
        <w:rPr>
          <w:sz w:val="24"/>
          <w:szCs w:val="24"/>
        </w:rPr>
        <w:t xml:space="preserve">Die Änderung der Kontaktdaten der Schülerinnen und Schüler oder der Erziehungsberechtigten sowie Änderungen im Sorgerecht sind der Schule unverzüglich bekannt zu geben, damit Zuständigkeiten geklärt </w:t>
      </w:r>
      <w:r w:rsidR="002B3610">
        <w:rPr>
          <w:sz w:val="24"/>
          <w:szCs w:val="24"/>
        </w:rPr>
        <w:t xml:space="preserve">sind </w:t>
      </w:r>
      <w:r w:rsidRPr="0054495C">
        <w:rPr>
          <w:sz w:val="24"/>
          <w:szCs w:val="24"/>
        </w:rPr>
        <w:t>und die Erreichbarkeit gewährleistet ist.</w:t>
      </w:r>
    </w:p>
    <w:p w:rsidR="00A51A35" w:rsidRPr="0054495C" w:rsidRDefault="00A51A35" w:rsidP="0054495C">
      <w:pPr>
        <w:ind w:left="360"/>
        <w:jc w:val="both"/>
        <w:rPr>
          <w:sz w:val="24"/>
          <w:szCs w:val="24"/>
        </w:rPr>
      </w:pPr>
      <w:r w:rsidRPr="0054495C">
        <w:rPr>
          <w:sz w:val="24"/>
          <w:szCs w:val="24"/>
        </w:rPr>
        <w:t xml:space="preserve">Die Postmappe und das Hausaufgabenheft </w:t>
      </w:r>
      <w:r w:rsidR="00EF7C29">
        <w:rPr>
          <w:sz w:val="24"/>
          <w:szCs w:val="24"/>
        </w:rPr>
        <w:t>sind</w:t>
      </w:r>
      <w:r w:rsidRPr="0054495C">
        <w:rPr>
          <w:sz w:val="24"/>
          <w:szCs w:val="24"/>
        </w:rPr>
        <w:t xml:space="preserve"> in der Schultasche mitzuführen und </w:t>
      </w:r>
      <w:r w:rsidR="001D7057" w:rsidRPr="0054495C">
        <w:rPr>
          <w:sz w:val="24"/>
          <w:szCs w:val="24"/>
        </w:rPr>
        <w:t>w</w:t>
      </w:r>
      <w:r w:rsidR="00EF7C29">
        <w:rPr>
          <w:sz w:val="24"/>
          <w:szCs w:val="24"/>
        </w:rPr>
        <w:t>erden</w:t>
      </w:r>
      <w:r w:rsidR="001D7057" w:rsidRPr="0054495C">
        <w:rPr>
          <w:sz w:val="24"/>
          <w:szCs w:val="24"/>
        </w:rPr>
        <w:t xml:space="preserve"> täglich von den Eltern kontrolliert.</w:t>
      </w:r>
    </w:p>
    <w:p w:rsidR="001D7057" w:rsidRPr="0054495C" w:rsidRDefault="001D7057" w:rsidP="0054495C">
      <w:pPr>
        <w:ind w:left="360"/>
        <w:jc w:val="both"/>
        <w:rPr>
          <w:sz w:val="24"/>
          <w:szCs w:val="24"/>
        </w:rPr>
      </w:pPr>
      <w:r w:rsidRPr="0054495C">
        <w:rPr>
          <w:sz w:val="24"/>
          <w:szCs w:val="24"/>
        </w:rPr>
        <w:t xml:space="preserve">Nach </w:t>
      </w:r>
      <w:proofErr w:type="spellStart"/>
      <w:r w:rsidRPr="0054495C">
        <w:rPr>
          <w:sz w:val="24"/>
          <w:szCs w:val="24"/>
        </w:rPr>
        <w:t>I</w:t>
      </w:r>
      <w:r w:rsidR="00B8735B">
        <w:rPr>
          <w:sz w:val="24"/>
          <w:szCs w:val="24"/>
        </w:rPr>
        <w:t>S</w:t>
      </w:r>
      <w:r w:rsidRPr="0054495C">
        <w:rPr>
          <w:sz w:val="24"/>
          <w:szCs w:val="24"/>
        </w:rPr>
        <w:t>erv</w:t>
      </w:r>
      <w:proofErr w:type="spellEnd"/>
      <w:r w:rsidRPr="0054495C">
        <w:rPr>
          <w:sz w:val="24"/>
          <w:szCs w:val="24"/>
        </w:rPr>
        <w:t>-Mails seitens der Schule wird täglich geschaut.</w:t>
      </w:r>
    </w:p>
    <w:p w:rsidR="001D7057" w:rsidRPr="0054495C" w:rsidRDefault="001D7057" w:rsidP="0054495C">
      <w:pPr>
        <w:ind w:left="360"/>
        <w:jc w:val="both"/>
        <w:rPr>
          <w:sz w:val="24"/>
          <w:szCs w:val="24"/>
        </w:rPr>
      </w:pPr>
      <w:r w:rsidRPr="0054495C">
        <w:rPr>
          <w:sz w:val="24"/>
          <w:szCs w:val="24"/>
        </w:rPr>
        <w:t>Fundsachen, die bis zum Schuljahresende nicht abgeholt werden, gehen in den Besitz des Fördervereins übe</w:t>
      </w:r>
      <w:r w:rsidR="0054495C">
        <w:rPr>
          <w:sz w:val="24"/>
          <w:szCs w:val="24"/>
        </w:rPr>
        <w:t>r.</w:t>
      </w:r>
    </w:p>
    <w:p w:rsidR="001D7057" w:rsidRDefault="00B8735B" w:rsidP="0054495C">
      <w:pPr>
        <w:ind w:left="360"/>
        <w:jc w:val="both"/>
        <w:rPr>
          <w:sz w:val="24"/>
          <w:szCs w:val="24"/>
        </w:rPr>
      </w:pPr>
      <w:r w:rsidRPr="00B8735B">
        <w:rPr>
          <w:sz w:val="24"/>
          <w:szCs w:val="24"/>
        </w:rPr>
        <w:t xml:space="preserve">Eine Teilnahme </w:t>
      </w:r>
      <w:r>
        <w:rPr>
          <w:sz w:val="24"/>
          <w:szCs w:val="24"/>
        </w:rPr>
        <w:t>am Ganztag verpflichtet zu der Teilnahme am Mittagessen.</w:t>
      </w:r>
    </w:p>
    <w:p w:rsidR="00B8735B" w:rsidRPr="00B8735B" w:rsidRDefault="00B8735B" w:rsidP="0054495C">
      <w:pPr>
        <w:ind w:left="360"/>
        <w:jc w:val="both"/>
        <w:rPr>
          <w:sz w:val="24"/>
          <w:szCs w:val="24"/>
        </w:rPr>
      </w:pPr>
    </w:p>
    <w:p w:rsidR="001D7057" w:rsidRPr="0054495C" w:rsidRDefault="001D7057" w:rsidP="0054495C">
      <w:pPr>
        <w:pStyle w:val="Listenabsatz"/>
        <w:numPr>
          <w:ilvl w:val="0"/>
          <w:numId w:val="1"/>
        </w:numPr>
        <w:jc w:val="both"/>
        <w:rPr>
          <w:b/>
          <w:bCs/>
          <w:sz w:val="32"/>
          <w:szCs w:val="32"/>
        </w:rPr>
      </w:pPr>
      <w:r w:rsidRPr="0054495C">
        <w:rPr>
          <w:b/>
          <w:bCs/>
          <w:sz w:val="32"/>
          <w:szCs w:val="32"/>
        </w:rPr>
        <w:t>Bekleidung</w:t>
      </w:r>
    </w:p>
    <w:p w:rsidR="001D7057" w:rsidRPr="0054495C" w:rsidRDefault="001D7057" w:rsidP="0054495C">
      <w:pPr>
        <w:ind w:left="360"/>
        <w:jc w:val="both"/>
        <w:rPr>
          <w:sz w:val="24"/>
          <w:szCs w:val="24"/>
        </w:rPr>
      </w:pPr>
      <w:r w:rsidRPr="0054495C">
        <w:rPr>
          <w:sz w:val="24"/>
          <w:szCs w:val="24"/>
        </w:rPr>
        <w:t>Alle Schülerinnen und Schüler tragen witterungsangemessene und zweckdienliche Kleidung</w:t>
      </w:r>
      <w:r w:rsidR="0054495C" w:rsidRPr="0054495C">
        <w:rPr>
          <w:sz w:val="24"/>
          <w:szCs w:val="24"/>
        </w:rPr>
        <w:t xml:space="preserve"> (z. B. Regenjacke mit Kapuze, wasserfeste Schuhe). </w:t>
      </w:r>
    </w:p>
    <w:p w:rsidR="009D7E9C" w:rsidRDefault="009D7E9C" w:rsidP="0054495C">
      <w:pPr>
        <w:ind w:left="360"/>
        <w:jc w:val="both"/>
        <w:rPr>
          <w:sz w:val="32"/>
          <w:szCs w:val="32"/>
        </w:rPr>
      </w:pPr>
    </w:p>
    <w:p w:rsidR="001338D6" w:rsidRDefault="001338D6" w:rsidP="0054495C">
      <w:pPr>
        <w:ind w:left="360"/>
        <w:jc w:val="both"/>
        <w:rPr>
          <w:sz w:val="32"/>
          <w:szCs w:val="32"/>
        </w:rPr>
      </w:pPr>
    </w:p>
    <w:p w:rsidR="009D7E9C" w:rsidRPr="0054495C" w:rsidRDefault="001338D6" w:rsidP="0054495C">
      <w:pPr>
        <w:pStyle w:val="Listenabsatz"/>
        <w:numPr>
          <w:ilvl w:val="0"/>
          <w:numId w:val="1"/>
        </w:numPr>
        <w:jc w:val="both"/>
        <w:rPr>
          <w:b/>
          <w:bCs/>
          <w:sz w:val="32"/>
          <w:szCs w:val="32"/>
        </w:rPr>
      </w:pPr>
      <w:r>
        <w:rPr>
          <w:b/>
          <w:bCs/>
          <w:sz w:val="32"/>
          <w:szCs w:val="32"/>
        </w:rPr>
        <w:lastRenderedPageBreak/>
        <w:t>D</w:t>
      </w:r>
      <w:r w:rsidR="009D7E9C" w:rsidRPr="0054495C">
        <w:rPr>
          <w:b/>
          <w:bCs/>
          <w:sz w:val="32"/>
          <w:szCs w:val="32"/>
        </w:rPr>
        <w:t>igitale Endgeräte</w:t>
      </w:r>
    </w:p>
    <w:p w:rsidR="009D7E9C" w:rsidRDefault="009D7E9C" w:rsidP="0054495C">
      <w:pPr>
        <w:ind w:left="360"/>
        <w:jc w:val="both"/>
        <w:rPr>
          <w:sz w:val="24"/>
          <w:szCs w:val="24"/>
        </w:rPr>
      </w:pPr>
      <w:r w:rsidRPr="0054495C">
        <w:rPr>
          <w:sz w:val="24"/>
          <w:szCs w:val="24"/>
        </w:rPr>
        <w:t>Das Mitbringen digitaler Endgeräte (Handy, Smartwatch, etc.) ist grundsätzlich nicht erwünscht, da es Schülerinnen und Schüler vom Unterricht ablenkt. In Absprache mit der Lehrkraft kann das Mitbringen dieser Geräte zwar zugelassen werden, sie müssen</w:t>
      </w:r>
      <w:r>
        <w:rPr>
          <w:sz w:val="32"/>
          <w:szCs w:val="32"/>
        </w:rPr>
        <w:t xml:space="preserve"> </w:t>
      </w:r>
      <w:r w:rsidRPr="0054495C">
        <w:rPr>
          <w:sz w:val="24"/>
          <w:szCs w:val="24"/>
        </w:rPr>
        <w:t>aber während des Schultages ausgeschaltet in der Schultasche bleiben.</w:t>
      </w:r>
    </w:p>
    <w:p w:rsidR="00B8735B" w:rsidRPr="0054495C" w:rsidRDefault="00B8735B" w:rsidP="0054495C">
      <w:pPr>
        <w:ind w:left="360"/>
        <w:jc w:val="both"/>
        <w:rPr>
          <w:sz w:val="24"/>
          <w:szCs w:val="24"/>
        </w:rPr>
      </w:pPr>
    </w:p>
    <w:p w:rsidR="009D7E9C" w:rsidRPr="00B8735B" w:rsidRDefault="00B8735B" w:rsidP="00B8735B">
      <w:pPr>
        <w:jc w:val="both"/>
        <w:rPr>
          <w:b/>
          <w:bCs/>
          <w:sz w:val="32"/>
          <w:szCs w:val="32"/>
        </w:rPr>
      </w:pPr>
      <w:r>
        <w:rPr>
          <w:b/>
          <w:bCs/>
          <w:sz w:val="32"/>
          <w:szCs w:val="32"/>
        </w:rPr>
        <w:t xml:space="preserve">7. </w:t>
      </w:r>
      <w:r w:rsidR="009D7E9C" w:rsidRPr="00B8735B">
        <w:rPr>
          <w:b/>
          <w:bCs/>
          <w:sz w:val="32"/>
          <w:szCs w:val="32"/>
        </w:rPr>
        <w:t>Haftung</w:t>
      </w:r>
    </w:p>
    <w:p w:rsidR="009D7E9C" w:rsidRPr="0054495C" w:rsidRDefault="009D7E9C" w:rsidP="0054495C">
      <w:pPr>
        <w:ind w:left="360"/>
        <w:jc w:val="both"/>
        <w:rPr>
          <w:sz w:val="24"/>
          <w:szCs w:val="24"/>
        </w:rPr>
      </w:pPr>
      <w:r w:rsidRPr="0054495C">
        <w:rPr>
          <w:sz w:val="24"/>
          <w:szCs w:val="24"/>
        </w:rPr>
        <w:t>Für die von Schülerinnen und Schülern mitgebrachten Wertgegenstände haften die Erziehungsberechtigten.</w:t>
      </w:r>
    </w:p>
    <w:p w:rsidR="009D7E9C" w:rsidRDefault="009D7E9C" w:rsidP="0054495C">
      <w:pPr>
        <w:ind w:left="360"/>
        <w:jc w:val="both"/>
        <w:rPr>
          <w:sz w:val="32"/>
          <w:szCs w:val="32"/>
        </w:rPr>
      </w:pPr>
      <w:r>
        <w:rPr>
          <w:sz w:val="32"/>
          <w:szCs w:val="32"/>
        </w:rPr>
        <w:t xml:space="preserve">  </w:t>
      </w:r>
    </w:p>
    <w:p w:rsidR="001D7057" w:rsidRPr="0054495C" w:rsidRDefault="009D7E9C" w:rsidP="0054495C">
      <w:pPr>
        <w:pStyle w:val="Listenabsatz"/>
        <w:numPr>
          <w:ilvl w:val="0"/>
          <w:numId w:val="1"/>
        </w:numPr>
        <w:jc w:val="both"/>
        <w:rPr>
          <w:b/>
          <w:bCs/>
          <w:sz w:val="32"/>
          <w:szCs w:val="32"/>
        </w:rPr>
      </w:pPr>
      <w:r w:rsidRPr="0054495C">
        <w:rPr>
          <w:b/>
          <w:bCs/>
          <w:sz w:val="32"/>
          <w:szCs w:val="32"/>
        </w:rPr>
        <w:t>Auf</w:t>
      </w:r>
      <w:r w:rsidR="001D7057" w:rsidRPr="0054495C">
        <w:rPr>
          <w:b/>
          <w:bCs/>
          <w:sz w:val="32"/>
          <w:szCs w:val="32"/>
        </w:rPr>
        <w:t>sicht</w:t>
      </w:r>
    </w:p>
    <w:p w:rsidR="001D7057" w:rsidRPr="0054495C" w:rsidRDefault="001D7057" w:rsidP="0054495C">
      <w:pPr>
        <w:ind w:left="360"/>
        <w:jc w:val="both"/>
        <w:rPr>
          <w:sz w:val="24"/>
          <w:szCs w:val="24"/>
        </w:rPr>
      </w:pPr>
      <w:r w:rsidRPr="0054495C">
        <w:rPr>
          <w:sz w:val="24"/>
          <w:szCs w:val="24"/>
        </w:rPr>
        <w:t>Alle Aufsicht führenden Personen halten sich an das von der Schule erstellte</w:t>
      </w:r>
      <w:r w:rsidR="00C152C8">
        <w:rPr>
          <w:sz w:val="24"/>
          <w:szCs w:val="24"/>
        </w:rPr>
        <w:t xml:space="preserve"> </w:t>
      </w:r>
      <w:r w:rsidRPr="0054495C">
        <w:rPr>
          <w:sz w:val="24"/>
          <w:szCs w:val="24"/>
        </w:rPr>
        <w:t>Aufsichtskonzept (siehe Anlage).</w:t>
      </w:r>
    </w:p>
    <w:p w:rsidR="009D7E9C" w:rsidRDefault="009D7E9C" w:rsidP="0054495C">
      <w:pPr>
        <w:ind w:left="360"/>
        <w:jc w:val="both"/>
        <w:rPr>
          <w:sz w:val="32"/>
          <w:szCs w:val="32"/>
        </w:rPr>
      </w:pPr>
    </w:p>
    <w:p w:rsidR="009D7E9C" w:rsidRPr="0054495C" w:rsidRDefault="009D7E9C" w:rsidP="0054495C">
      <w:pPr>
        <w:pStyle w:val="Listenabsatz"/>
        <w:numPr>
          <w:ilvl w:val="0"/>
          <w:numId w:val="1"/>
        </w:numPr>
        <w:jc w:val="both"/>
        <w:rPr>
          <w:b/>
          <w:bCs/>
          <w:sz w:val="32"/>
          <w:szCs w:val="32"/>
        </w:rPr>
      </w:pPr>
      <w:r w:rsidRPr="0054495C">
        <w:rPr>
          <w:b/>
          <w:bCs/>
          <w:sz w:val="32"/>
          <w:szCs w:val="32"/>
        </w:rPr>
        <w:t>Einhaltung der Schulordnung</w:t>
      </w:r>
    </w:p>
    <w:p w:rsidR="009D7E9C" w:rsidRPr="0054495C" w:rsidRDefault="009D7E9C" w:rsidP="0054495C">
      <w:pPr>
        <w:jc w:val="both"/>
        <w:rPr>
          <w:sz w:val="24"/>
          <w:szCs w:val="24"/>
        </w:rPr>
      </w:pPr>
      <w:r w:rsidRPr="009D7E9C">
        <w:rPr>
          <w:sz w:val="32"/>
          <w:szCs w:val="32"/>
        </w:rPr>
        <w:t xml:space="preserve">    </w:t>
      </w:r>
      <w:r w:rsidRPr="0054495C">
        <w:rPr>
          <w:sz w:val="24"/>
          <w:szCs w:val="24"/>
        </w:rPr>
        <w:t>Die Anlagen sind Bestandteil der Schulordnung.</w:t>
      </w:r>
    </w:p>
    <w:p w:rsidR="0054495C" w:rsidRDefault="009D7E9C" w:rsidP="0054495C">
      <w:pPr>
        <w:jc w:val="both"/>
        <w:rPr>
          <w:sz w:val="24"/>
          <w:szCs w:val="24"/>
        </w:rPr>
      </w:pPr>
      <w:r w:rsidRPr="0054495C">
        <w:rPr>
          <w:sz w:val="24"/>
          <w:szCs w:val="24"/>
        </w:rPr>
        <w:t xml:space="preserve">      Verstöße gegen </w:t>
      </w:r>
      <w:r w:rsidR="00696396">
        <w:rPr>
          <w:sz w:val="24"/>
          <w:szCs w:val="24"/>
        </w:rPr>
        <w:t>d</w:t>
      </w:r>
      <w:r w:rsidRPr="0054495C">
        <w:rPr>
          <w:sz w:val="24"/>
          <w:szCs w:val="24"/>
        </w:rPr>
        <w:t>ie Schulordnung w</w:t>
      </w:r>
      <w:r w:rsidR="00EF7C29">
        <w:rPr>
          <w:sz w:val="24"/>
          <w:szCs w:val="24"/>
        </w:rPr>
        <w:t>erden</w:t>
      </w:r>
      <w:r w:rsidRPr="0054495C">
        <w:rPr>
          <w:sz w:val="24"/>
          <w:szCs w:val="24"/>
        </w:rPr>
        <w:t xml:space="preserve"> mit erzieherischen</w:t>
      </w:r>
      <w:r w:rsidR="0054495C">
        <w:rPr>
          <w:sz w:val="24"/>
          <w:szCs w:val="24"/>
        </w:rPr>
        <w:t xml:space="preserve"> </w:t>
      </w:r>
      <w:r w:rsidRPr="0054495C">
        <w:rPr>
          <w:sz w:val="24"/>
          <w:szCs w:val="24"/>
        </w:rPr>
        <w:t xml:space="preserve">Maßnahmen und </w:t>
      </w:r>
      <w:r w:rsidR="0054495C">
        <w:rPr>
          <w:sz w:val="24"/>
          <w:szCs w:val="24"/>
        </w:rPr>
        <w:t xml:space="preserve">   </w:t>
      </w:r>
    </w:p>
    <w:p w:rsidR="001D7057" w:rsidRPr="0054495C" w:rsidRDefault="0054495C" w:rsidP="0054495C">
      <w:pPr>
        <w:jc w:val="both"/>
        <w:rPr>
          <w:sz w:val="24"/>
          <w:szCs w:val="24"/>
        </w:rPr>
      </w:pPr>
      <w:r>
        <w:rPr>
          <w:sz w:val="24"/>
          <w:szCs w:val="24"/>
        </w:rPr>
        <w:t xml:space="preserve">      </w:t>
      </w:r>
      <w:r w:rsidR="009D7E9C" w:rsidRPr="0054495C">
        <w:rPr>
          <w:sz w:val="24"/>
          <w:szCs w:val="24"/>
        </w:rPr>
        <w:t>gegebenenfalls mit Ordnungsmaßnahmen</w:t>
      </w:r>
      <w:r>
        <w:rPr>
          <w:sz w:val="24"/>
          <w:szCs w:val="24"/>
        </w:rPr>
        <w:t xml:space="preserve"> </w:t>
      </w:r>
      <w:r w:rsidR="009D7E9C" w:rsidRPr="0054495C">
        <w:rPr>
          <w:sz w:val="24"/>
          <w:szCs w:val="24"/>
        </w:rPr>
        <w:t xml:space="preserve">begegnet. </w:t>
      </w:r>
    </w:p>
    <w:p w:rsidR="0054495C" w:rsidRDefault="00A857CC" w:rsidP="0054495C">
      <w:pPr>
        <w:jc w:val="both"/>
        <w:rPr>
          <w:sz w:val="24"/>
          <w:szCs w:val="24"/>
        </w:rPr>
      </w:pPr>
      <w:r w:rsidRPr="0054495C">
        <w:rPr>
          <w:sz w:val="24"/>
          <w:szCs w:val="24"/>
        </w:rPr>
        <w:t xml:space="preserve">      Der Geltungsbereich dieser Schulordnung bezieht sich auf den in</w:t>
      </w:r>
      <w:r w:rsidR="0054495C">
        <w:rPr>
          <w:sz w:val="24"/>
          <w:szCs w:val="24"/>
        </w:rPr>
        <w:t xml:space="preserve"> </w:t>
      </w:r>
      <w:r w:rsidRPr="0054495C">
        <w:rPr>
          <w:sz w:val="24"/>
          <w:szCs w:val="24"/>
        </w:rPr>
        <w:t xml:space="preserve">der Anlage beschriebenen </w:t>
      </w:r>
    </w:p>
    <w:p w:rsidR="00A857CC" w:rsidRPr="0054495C" w:rsidRDefault="0054495C" w:rsidP="0054495C">
      <w:pPr>
        <w:jc w:val="both"/>
        <w:rPr>
          <w:sz w:val="24"/>
          <w:szCs w:val="24"/>
        </w:rPr>
      </w:pPr>
      <w:r>
        <w:rPr>
          <w:sz w:val="24"/>
          <w:szCs w:val="24"/>
        </w:rPr>
        <w:t xml:space="preserve">      </w:t>
      </w:r>
      <w:r w:rsidR="00A857CC" w:rsidRPr="0054495C">
        <w:rPr>
          <w:sz w:val="24"/>
          <w:szCs w:val="24"/>
        </w:rPr>
        <w:t>Lageplan unseres Schulgebäudes und</w:t>
      </w:r>
      <w:r>
        <w:rPr>
          <w:sz w:val="24"/>
          <w:szCs w:val="24"/>
        </w:rPr>
        <w:t xml:space="preserve"> </w:t>
      </w:r>
      <w:r w:rsidR="00A857CC" w:rsidRPr="0054495C">
        <w:rPr>
          <w:sz w:val="24"/>
          <w:szCs w:val="24"/>
        </w:rPr>
        <w:t>Schulgeländes.</w:t>
      </w:r>
    </w:p>
    <w:p w:rsidR="0054495C" w:rsidRDefault="00A857CC" w:rsidP="0054495C">
      <w:pPr>
        <w:jc w:val="both"/>
        <w:rPr>
          <w:sz w:val="24"/>
          <w:szCs w:val="24"/>
        </w:rPr>
      </w:pPr>
      <w:r w:rsidRPr="0054495C">
        <w:rPr>
          <w:sz w:val="24"/>
          <w:szCs w:val="24"/>
        </w:rPr>
        <w:t xml:space="preserve">      Bei außerschulischen Veranstaltungen (Ausflüge etc.) und bei</w:t>
      </w:r>
      <w:r w:rsidR="0054495C">
        <w:rPr>
          <w:sz w:val="24"/>
          <w:szCs w:val="24"/>
        </w:rPr>
        <w:t xml:space="preserve"> </w:t>
      </w:r>
      <w:r w:rsidRPr="0054495C">
        <w:rPr>
          <w:sz w:val="24"/>
          <w:szCs w:val="24"/>
        </w:rPr>
        <w:t xml:space="preserve">Veranstaltungen außerhalb </w:t>
      </w:r>
    </w:p>
    <w:p w:rsidR="00A857CC" w:rsidRPr="0054495C" w:rsidRDefault="0054495C" w:rsidP="0054495C">
      <w:pPr>
        <w:jc w:val="both"/>
        <w:rPr>
          <w:sz w:val="24"/>
          <w:szCs w:val="24"/>
        </w:rPr>
      </w:pPr>
      <w:r>
        <w:rPr>
          <w:sz w:val="24"/>
          <w:szCs w:val="24"/>
        </w:rPr>
        <w:t xml:space="preserve">      </w:t>
      </w:r>
      <w:r w:rsidR="00A857CC" w:rsidRPr="0054495C">
        <w:rPr>
          <w:sz w:val="24"/>
          <w:szCs w:val="24"/>
        </w:rPr>
        <w:t>der Unterrichtszeiten gelten die</w:t>
      </w:r>
      <w:r>
        <w:rPr>
          <w:sz w:val="24"/>
          <w:szCs w:val="24"/>
        </w:rPr>
        <w:t xml:space="preserve"> </w:t>
      </w:r>
      <w:r w:rsidR="0064613D">
        <w:rPr>
          <w:sz w:val="24"/>
          <w:szCs w:val="24"/>
        </w:rPr>
        <w:t>a</w:t>
      </w:r>
      <w:r w:rsidR="00A857CC" w:rsidRPr="0054495C">
        <w:rPr>
          <w:sz w:val="24"/>
          <w:szCs w:val="24"/>
        </w:rPr>
        <w:t>llgemeinen Verhaltensregeln unserer Schulordnung.</w:t>
      </w:r>
    </w:p>
    <w:p w:rsidR="0054495C" w:rsidRDefault="00A857CC" w:rsidP="0054495C">
      <w:pPr>
        <w:jc w:val="both"/>
        <w:rPr>
          <w:sz w:val="24"/>
          <w:szCs w:val="24"/>
        </w:rPr>
      </w:pPr>
      <w:r w:rsidRPr="0054495C">
        <w:rPr>
          <w:sz w:val="24"/>
          <w:szCs w:val="24"/>
        </w:rPr>
        <w:t xml:space="preserve">      Ein Verstoß gegen diese Anordnungen und Weisungen stellt</w:t>
      </w:r>
      <w:r w:rsidR="0054495C">
        <w:rPr>
          <w:sz w:val="24"/>
          <w:szCs w:val="24"/>
        </w:rPr>
        <w:t xml:space="preserve"> </w:t>
      </w:r>
      <w:r w:rsidRPr="0054495C">
        <w:rPr>
          <w:sz w:val="24"/>
          <w:szCs w:val="24"/>
        </w:rPr>
        <w:t xml:space="preserve">ein Verstoß gegen rechtliche </w:t>
      </w:r>
    </w:p>
    <w:p w:rsidR="00A857CC" w:rsidRPr="0054495C" w:rsidRDefault="0054495C" w:rsidP="0054495C">
      <w:pPr>
        <w:jc w:val="both"/>
        <w:rPr>
          <w:sz w:val="24"/>
          <w:szCs w:val="24"/>
        </w:rPr>
      </w:pPr>
      <w:r>
        <w:rPr>
          <w:sz w:val="24"/>
          <w:szCs w:val="24"/>
        </w:rPr>
        <w:t xml:space="preserve">      </w:t>
      </w:r>
      <w:r w:rsidR="00A857CC" w:rsidRPr="0054495C">
        <w:rPr>
          <w:sz w:val="24"/>
          <w:szCs w:val="24"/>
        </w:rPr>
        <w:t>Bestimmungen dar.</w:t>
      </w:r>
    </w:p>
    <w:p w:rsidR="00A857CC" w:rsidRPr="0054495C" w:rsidRDefault="00A857CC" w:rsidP="0054495C">
      <w:pPr>
        <w:jc w:val="both"/>
        <w:rPr>
          <w:sz w:val="24"/>
          <w:szCs w:val="24"/>
        </w:rPr>
      </w:pPr>
    </w:p>
    <w:p w:rsidR="00A857CC" w:rsidRPr="0054495C" w:rsidRDefault="00A857CC" w:rsidP="0054495C">
      <w:pPr>
        <w:jc w:val="both"/>
        <w:rPr>
          <w:b/>
          <w:bCs/>
          <w:sz w:val="32"/>
          <w:szCs w:val="32"/>
        </w:rPr>
      </w:pPr>
      <w:r>
        <w:rPr>
          <w:sz w:val="32"/>
          <w:szCs w:val="32"/>
        </w:rPr>
        <w:t xml:space="preserve">     </w:t>
      </w:r>
      <w:r w:rsidRPr="00BD2E4A">
        <w:rPr>
          <w:b/>
          <w:bCs/>
          <w:sz w:val="32"/>
          <w:szCs w:val="32"/>
        </w:rPr>
        <w:t>10.</w:t>
      </w:r>
      <w:r>
        <w:rPr>
          <w:sz w:val="32"/>
          <w:szCs w:val="32"/>
        </w:rPr>
        <w:t xml:space="preserve"> </w:t>
      </w:r>
      <w:r w:rsidRPr="0054495C">
        <w:rPr>
          <w:b/>
          <w:bCs/>
          <w:sz w:val="32"/>
          <w:szCs w:val="32"/>
        </w:rPr>
        <w:t>Salvatorische Klausel</w:t>
      </w:r>
    </w:p>
    <w:p w:rsidR="0054495C" w:rsidRDefault="00A857CC" w:rsidP="0054495C">
      <w:pPr>
        <w:jc w:val="both"/>
        <w:rPr>
          <w:sz w:val="24"/>
          <w:szCs w:val="24"/>
        </w:rPr>
      </w:pPr>
      <w:r>
        <w:rPr>
          <w:sz w:val="32"/>
          <w:szCs w:val="32"/>
        </w:rPr>
        <w:t xml:space="preserve">    </w:t>
      </w:r>
      <w:r w:rsidR="0054495C">
        <w:rPr>
          <w:sz w:val="32"/>
          <w:szCs w:val="32"/>
        </w:rPr>
        <w:t xml:space="preserve">      </w:t>
      </w:r>
      <w:r w:rsidRPr="0054495C">
        <w:rPr>
          <w:sz w:val="24"/>
          <w:szCs w:val="24"/>
        </w:rPr>
        <w:t>Sollten Bestandteile dieser Schulordnung unwirksam oder nichtig</w:t>
      </w:r>
      <w:r w:rsidR="0054495C">
        <w:rPr>
          <w:sz w:val="24"/>
          <w:szCs w:val="24"/>
        </w:rPr>
        <w:t xml:space="preserve"> w</w:t>
      </w:r>
      <w:r w:rsidRPr="0054495C">
        <w:rPr>
          <w:sz w:val="24"/>
          <w:szCs w:val="24"/>
        </w:rPr>
        <w:t>erden, so</w:t>
      </w:r>
    </w:p>
    <w:p w:rsidR="00B8735B" w:rsidRDefault="0054495C" w:rsidP="0054495C">
      <w:pPr>
        <w:jc w:val="both"/>
        <w:rPr>
          <w:sz w:val="24"/>
          <w:szCs w:val="24"/>
        </w:rPr>
      </w:pPr>
      <w:r>
        <w:rPr>
          <w:sz w:val="24"/>
          <w:szCs w:val="24"/>
        </w:rPr>
        <w:t xml:space="preserve">              </w:t>
      </w:r>
      <w:r w:rsidR="00A857CC" w:rsidRPr="0054495C">
        <w:rPr>
          <w:sz w:val="24"/>
          <w:szCs w:val="24"/>
        </w:rPr>
        <w:t>bestehen die anderen Teile hinfort, bis die zuständige</w:t>
      </w:r>
      <w:r w:rsidR="00B8735B">
        <w:rPr>
          <w:sz w:val="24"/>
          <w:szCs w:val="24"/>
        </w:rPr>
        <w:t xml:space="preserve"> </w:t>
      </w:r>
      <w:r w:rsidR="00A857CC" w:rsidRPr="0054495C">
        <w:rPr>
          <w:sz w:val="24"/>
          <w:szCs w:val="24"/>
        </w:rPr>
        <w:t xml:space="preserve">Konferenz den unwirksamen </w:t>
      </w:r>
    </w:p>
    <w:p w:rsidR="001338D6" w:rsidRDefault="00B8735B" w:rsidP="001338D6">
      <w:pPr>
        <w:jc w:val="both"/>
        <w:rPr>
          <w:sz w:val="24"/>
          <w:szCs w:val="24"/>
        </w:rPr>
      </w:pPr>
      <w:r>
        <w:rPr>
          <w:sz w:val="24"/>
          <w:szCs w:val="24"/>
        </w:rPr>
        <w:t xml:space="preserve">              </w:t>
      </w:r>
      <w:r w:rsidR="00A857CC" w:rsidRPr="0054495C">
        <w:rPr>
          <w:sz w:val="24"/>
          <w:szCs w:val="24"/>
        </w:rPr>
        <w:t>oder nichtigen Teil ersetzt.</w:t>
      </w:r>
      <w:r w:rsidR="001338D6">
        <w:rPr>
          <w:sz w:val="24"/>
          <w:szCs w:val="24"/>
        </w:rPr>
        <w:t xml:space="preserve"> D</w:t>
      </w:r>
      <w:r w:rsidR="00A857CC" w:rsidRPr="0054495C">
        <w:rPr>
          <w:sz w:val="24"/>
          <w:szCs w:val="24"/>
        </w:rPr>
        <w:t>ie Schulordnung (inklusive der Anlagen) tritt nach</w:t>
      </w:r>
    </w:p>
    <w:p w:rsidR="00F1268B" w:rsidRPr="00F1268B" w:rsidRDefault="001338D6" w:rsidP="001338D6">
      <w:pPr>
        <w:jc w:val="both"/>
        <w:rPr>
          <w:sz w:val="24"/>
          <w:szCs w:val="24"/>
        </w:rPr>
      </w:pPr>
      <w:r>
        <w:rPr>
          <w:sz w:val="24"/>
          <w:szCs w:val="24"/>
        </w:rPr>
        <w:t xml:space="preserve">            </w:t>
      </w:r>
      <w:r w:rsidR="00A857CC" w:rsidRPr="0054495C">
        <w:rPr>
          <w:sz w:val="24"/>
          <w:szCs w:val="24"/>
        </w:rPr>
        <w:t xml:space="preserve"> </w:t>
      </w:r>
      <w:r>
        <w:rPr>
          <w:sz w:val="24"/>
          <w:szCs w:val="24"/>
        </w:rPr>
        <w:t xml:space="preserve"> </w:t>
      </w:r>
      <w:r w:rsidR="00A857CC" w:rsidRPr="0054495C">
        <w:rPr>
          <w:sz w:val="24"/>
          <w:szCs w:val="24"/>
        </w:rPr>
        <w:t>Beschluss der</w:t>
      </w:r>
      <w:r w:rsidR="00B8735B">
        <w:rPr>
          <w:sz w:val="24"/>
          <w:szCs w:val="24"/>
        </w:rPr>
        <w:t xml:space="preserve"> </w:t>
      </w:r>
      <w:r w:rsidR="00A857CC" w:rsidRPr="0054495C">
        <w:rPr>
          <w:sz w:val="24"/>
          <w:szCs w:val="24"/>
        </w:rPr>
        <w:t xml:space="preserve">Gesamtkonferenz vom 28.11.2024 ab dem 01.02.2025 in Kraft. </w:t>
      </w:r>
    </w:p>
    <w:sectPr w:rsidR="00F1268B" w:rsidRPr="00F126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56721"/>
    <w:multiLevelType w:val="hybridMultilevel"/>
    <w:tmpl w:val="5DBEA97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62"/>
    <w:rsid w:val="0000012E"/>
    <w:rsid w:val="00006F14"/>
    <w:rsid w:val="0004733E"/>
    <w:rsid w:val="001338D6"/>
    <w:rsid w:val="001534FC"/>
    <w:rsid w:val="001D7057"/>
    <w:rsid w:val="00222EE7"/>
    <w:rsid w:val="00234562"/>
    <w:rsid w:val="00267EFD"/>
    <w:rsid w:val="002B3610"/>
    <w:rsid w:val="0054495C"/>
    <w:rsid w:val="005B0068"/>
    <w:rsid w:val="0064613D"/>
    <w:rsid w:val="00696396"/>
    <w:rsid w:val="0070679D"/>
    <w:rsid w:val="00756446"/>
    <w:rsid w:val="007818C7"/>
    <w:rsid w:val="008C3796"/>
    <w:rsid w:val="00917D33"/>
    <w:rsid w:val="00973106"/>
    <w:rsid w:val="009D7E9C"/>
    <w:rsid w:val="00A152C3"/>
    <w:rsid w:val="00A51A35"/>
    <w:rsid w:val="00A55F01"/>
    <w:rsid w:val="00A857CC"/>
    <w:rsid w:val="00B670CD"/>
    <w:rsid w:val="00B8735B"/>
    <w:rsid w:val="00BD2E4A"/>
    <w:rsid w:val="00C02242"/>
    <w:rsid w:val="00C152C8"/>
    <w:rsid w:val="00DA77FB"/>
    <w:rsid w:val="00EF7C29"/>
    <w:rsid w:val="00F1268B"/>
    <w:rsid w:val="00FF55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8E9EC-E2A5-4B75-A616-62F1BB4D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34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Blankenforth</dc:creator>
  <cp:keywords/>
  <dc:description/>
  <cp:lastModifiedBy>Swantje Tamm</cp:lastModifiedBy>
  <cp:revision>2</cp:revision>
  <cp:lastPrinted>2024-11-20T17:47:00Z</cp:lastPrinted>
  <dcterms:created xsi:type="dcterms:W3CDTF">2026-04-13T12:05:00Z</dcterms:created>
  <dcterms:modified xsi:type="dcterms:W3CDTF">2026-04-13T12:05:00Z</dcterms:modified>
</cp:coreProperties>
</file>